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Сведения об изменениях, </w:t>
      </w:r>
    </w:p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внесенных в нормативные правовые акты,</w:t>
      </w:r>
    </w:p>
    <w:p w:rsidR="007E7610" w:rsidRP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регулирующие осуществление муниципального контроля,</w:t>
      </w:r>
    </w:p>
    <w:p w:rsidR="007E7610" w:rsidRDefault="007E7610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7E7610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 xml:space="preserve"> о сроках и порядке их вступления в силу</w:t>
      </w:r>
    </w:p>
    <w:p w:rsidR="00E27199" w:rsidRDefault="00E27199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</w:p>
    <w:p w:rsidR="009B0317" w:rsidRPr="009B0317" w:rsidRDefault="009B0317" w:rsidP="007E761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sz w:val="32"/>
          <w:szCs w:val="28"/>
          <w:shd w:val="clear" w:color="auto" w:fill="FFFFFF"/>
        </w:rPr>
      </w:pPr>
    </w:p>
    <w:p w:rsidR="00F746B4" w:rsidRDefault="00297C46" w:rsidP="00F74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7C4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08.07.2024 №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297C4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168-ФЗ </w:t>
      </w:r>
      <w:r w:rsidRPr="00297C46">
        <w:rPr>
          <w:rFonts w:ascii="Times New Roman" w:hAnsi="Times New Roman" w:cs="Times New Roman"/>
          <w:sz w:val="28"/>
          <w:szCs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 Опубликовано 08.07.2024. Начало действия документа - 08.07.2024.</w:t>
      </w:r>
    </w:p>
    <w:p w:rsidR="00565651" w:rsidRDefault="00565651" w:rsidP="00F74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51" w:rsidRP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51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Федеральный закон от 22.06.2024 №152-ФЗ</w:t>
      </w:r>
      <w:r w:rsidRPr="00565651">
        <w:rPr>
          <w:rFonts w:ascii="Times New Roman" w:hAnsi="Times New Roman" w:cs="Times New Roman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правонарушениях». Опубликовано 22.06.2024. Начало действия документа - 22.06.2024.</w:t>
      </w:r>
    </w:p>
    <w:p w:rsid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51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Федеральный закон от 29.05.2024 №108-ФЗ</w:t>
      </w:r>
      <w:r w:rsidRPr="00565651">
        <w:rPr>
          <w:rFonts w:ascii="Times New Roman" w:hAnsi="Times New Roman" w:cs="Times New Roman"/>
          <w:sz w:val="28"/>
          <w:szCs w:val="28"/>
        </w:rPr>
        <w:t xml:space="preserve"> «О внесении изменений в отдельные законодательные акты Российской Федерации и признании </w:t>
      </w:r>
      <w:proofErr w:type="gramStart"/>
      <w:r w:rsidRPr="00565651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565651">
        <w:rPr>
          <w:rFonts w:ascii="Times New Roman" w:hAnsi="Times New Roman" w:cs="Times New Roman"/>
          <w:sz w:val="28"/>
          <w:szCs w:val="28"/>
        </w:rPr>
        <w:t xml:space="preserve"> силу отдельных положений законодательных актов Российской Федерации». Опубликовано 29.05.2024. Начало действия документа - 29.05.2024 (за исключением отдельных положений).</w:t>
      </w:r>
    </w:p>
    <w:p w:rsidR="00565651" w:rsidRP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51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Постановление Правительства РФ от 23.05.2024 №637</w:t>
      </w:r>
      <w:r w:rsidRPr="00565651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24.05.2024. Начало действия документа - 24.05.2024 (за исключением отдельных положений).</w:t>
      </w:r>
    </w:p>
    <w:p w:rsidR="00565651" w:rsidRP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5651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Постановление Правительства РФ от 23.05.2024 №637</w:t>
      </w:r>
      <w:r w:rsidRPr="00565651">
        <w:rPr>
          <w:rFonts w:ascii="Times New Roman" w:hAnsi="Times New Roman" w:cs="Times New Roman"/>
          <w:sz w:val="28"/>
          <w:szCs w:val="28"/>
        </w:rPr>
        <w:t xml:space="preserve"> «О внесении изменений в некоторые акты Правительства Российской Федерации». Опубликовано 24.05.2024. Начало действия документа - 24.05.2024 (за исключением отдельных положений).</w:t>
      </w:r>
    </w:p>
    <w:p w:rsidR="00565651" w:rsidRPr="00565651" w:rsidRDefault="00565651" w:rsidP="005656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47C2" w:rsidRDefault="004447C2" w:rsidP="00444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2C4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Постановление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Правительства РФ от 10.03.2022 № </w:t>
      </w:r>
      <w:r w:rsidRPr="00452C4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336</w:t>
      </w:r>
      <w:r w:rsidRPr="00452C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452C4D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Pr="00452C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2C4D">
        <w:rPr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452C4D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государственного контроля (надзора),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». Опубликовано 24.05.2024. Начало действия редакции </w:t>
      </w:r>
      <w:r w:rsidRPr="00452C4D">
        <w:rPr>
          <w:rFonts w:ascii="Times New Roman" w:hAnsi="Times New Roman" w:cs="Times New Roman"/>
          <w:sz w:val="28"/>
          <w:szCs w:val="28"/>
        </w:rPr>
        <w:t>24.05.2024 (за исключением отдельных положений).</w:t>
      </w:r>
    </w:p>
    <w:p w:rsidR="004447C2" w:rsidRDefault="004447C2" w:rsidP="004447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47C2" w:rsidRPr="004D0762" w:rsidRDefault="004447C2" w:rsidP="00444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Решение Новокузнецкого городского Совета народных депутатов от 14.06.2021 № 9/86 </w:t>
      </w:r>
      <w:r w:rsidRPr="004D0762">
        <w:rPr>
          <w:rFonts w:ascii="Times New Roman" w:hAnsi="Times New Roman" w:cs="Times New Roman"/>
          <w:sz w:val="28"/>
          <w:szCs w:val="28"/>
        </w:rPr>
        <w:t>«Об утверждении положения о муниципальном контроле</w:t>
      </w:r>
    </w:p>
    <w:p w:rsidR="004447C2" w:rsidRDefault="004447C2" w:rsidP="004447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0762">
        <w:rPr>
          <w:rFonts w:ascii="Times New Roman" w:hAnsi="Times New Roman" w:cs="Times New Roman"/>
          <w:sz w:val="28"/>
          <w:szCs w:val="28"/>
        </w:rPr>
        <w:t>за исполнением единой теплоснабжающей организацией обязательств по строительству, реконструкции и (или) модернизации объектов теплоснабжения в Новокузнецком городском округе».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762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04.04.</w:t>
      </w:r>
      <w:r w:rsidRPr="004D0762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D0762">
        <w:rPr>
          <w:rFonts w:ascii="Times New Roman" w:hAnsi="Times New Roman" w:cs="Times New Roman"/>
          <w:sz w:val="28"/>
          <w:szCs w:val="28"/>
        </w:rPr>
        <w:t xml:space="preserve">. Начало действия редакции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4D07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04.04.2024</w:t>
      </w:r>
      <w:r w:rsidRPr="004D0762">
        <w:rPr>
          <w:rFonts w:ascii="Times New Roman" w:hAnsi="Times New Roman" w:cs="Times New Roman"/>
          <w:sz w:val="28"/>
          <w:szCs w:val="28"/>
        </w:rPr>
        <w:t>.</w:t>
      </w:r>
    </w:p>
    <w:p w:rsidR="00297C46" w:rsidRDefault="00297C46" w:rsidP="00F746B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97C46" w:rsidRDefault="00297C46" w:rsidP="00297C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lastRenderedPageBreak/>
        <w:t xml:space="preserve">Федеральный закон от 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31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.07.202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0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№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48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-ФЗ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653E0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  <w:r w:rsidRPr="00B6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</w:t>
      </w:r>
      <w:r w:rsidRPr="005A2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25.12.2023. Начало действия документа </w:t>
      </w:r>
      <w:r w:rsidRPr="009402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7" w:history="1">
        <w:r w:rsidRPr="009402E8">
          <w:rPr>
            <w:rFonts w:ascii="Times New Roman" w:hAnsi="Times New Roman" w:cs="Times New Roman"/>
            <w:color w:val="000000" w:themeColor="text1"/>
            <w:sz w:val="28"/>
            <w:szCs w:val="28"/>
          </w:rPr>
          <w:t>25.</w:t>
        </w:r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12</w:t>
        </w:r>
        <w:r w:rsidRPr="009402E8">
          <w:rPr>
            <w:rFonts w:ascii="Times New Roman" w:hAnsi="Times New Roman" w:cs="Times New Roman"/>
            <w:color w:val="000000" w:themeColor="text1"/>
            <w:sz w:val="28"/>
            <w:szCs w:val="28"/>
          </w:rPr>
          <w:t>.202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B8A" w:rsidRDefault="00656B8A" w:rsidP="00656B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F52C9" w:rsidRDefault="00FC1763" w:rsidP="001F52C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29.05.2023 №</w:t>
      </w:r>
      <w:r w:rsidR="00297C4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195-ФЗ</w:t>
      </w:r>
      <w:r w:rsidRPr="00FC1763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статью 19.6.1 Кодекса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29.05.2023.</w:t>
      </w:r>
      <w:r w:rsidR="001F52C9">
        <w:rPr>
          <w:rFonts w:ascii="Times New Roman" w:hAnsi="Times New Roman" w:cs="Times New Roman"/>
          <w:sz w:val="28"/>
          <w:szCs w:val="28"/>
        </w:rPr>
        <w:t xml:space="preserve"> Начало действия документа - </w:t>
      </w:r>
      <w:hyperlink r:id="rId8" w:history="1">
        <w:r w:rsidR="001F52C9" w:rsidRPr="001F52C9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09.06.2023</w:t>
        </w:r>
      </w:hyperlink>
      <w:r w:rsidR="001F52C9" w:rsidRPr="001F52C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0000B" w:rsidRDefault="00D0000B" w:rsidP="00020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3775" w:rsidRDefault="008863CD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28.04.2023 №</w:t>
      </w:r>
      <w:r w:rsidR="00297C4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151-ФЗ</w:t>
      </w:r>
      <w:r w:rsidRPr="008863CD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Кодекс Российской Федерации об административных правонарушениях».</w:t>
      </w:r>
      <w:r w:rsidRPr="008863CD">
        <w:rPr>
          <w:rFonts w:ascii="Times New Roman" w:hAnsi="Times New Roman" w:cs="Times New Roman"/>
          <w:sz w:val="28"/>
          <w:szCs w:val="28"/>
        </w:rPr>
        <w:t xml:space="preserve"> </w:t>
      </w:r>
      <w:r w:rsidRPr="00664558">
        <w:rPr>
          <w:rFonts w:ascii="Times New Roman" w:hAnsi="Times New Roman" w:cs="Times New Roman"/>
          <w:sz w:val="28"/>
          <w:szCs w:val="28"/>
        </w:rPr>
        <w:t xml:space="preserve">Опубликовано </w:t>
      </w:r>
      <w:r>
        <w:rPr>
          <w:rFonts w:ascii="Times New Roman" w:hAnsi="Times New Roman" w:cs="Times New Roman"/>
          <w:sz w:val="28"/>
          <w:szCs w:val="28"/>
        </w:rPr>
        <w:t>28.04.2023.</w:t>
      </w:r>
      <w:r w:rsidR="00BB3775">
        <w:rPr>
          <w:rFonts w:ascii="Times New Roman" w:hAnsi="Times New Roman" w:cs="Times New Roman"/>
          <w:sz w:val="28"/>
          <w:szCs w:val="28"/>
        </w:rPr>
        <w:t xml:space="preserve"> Начало действия документа </w:t>
      </w:r>
      <w:r w:rsidR="00BB3775" w:rsidRPr="00BB3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hyperlink r:id="rId9" w:history="1">
        <w:r w:rsidR="00BB3775" w:rsidRPr="00BB3775">
          <w:rPr>
            <w:rFonts w:ascii="Times New Roman" w:hAnsi="Times New Roman" w:cs="Times New Roman"/>
            <w:color w:val="000000" w:themeColor="text1"/>
            <w:sz w:val="28"/>
            <w:szCs w:val="28"/>
          </w:rPr>
          <w:t>09.05.2023</w:t>
        </w:r>
      </w:hyperlink>
      <w:r w:rsidR="00BB3775">
        <w:rPr>
          <w:rFonts w:ascii="Times New Roman" w:hAnsi="Times New Roman" w:cs="Times New Roman"/>
          <w:sz w:val="28"/>
          <w:szCs w:val="28"/>
        </w:rPr>
        <w:t>.</w:t>
      </w:r>
    </w:p>
    <w:p w:rsidR="004447C2" w:rsidRDefault="004447C2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47C2" w:rsidRDefault="004447C2" w:rsidP="00444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Решение Новокузнецкого городского Совета народных депутатов от 26.10.2010 № 12/158</w:t>
      </w:r>
      <w:r>
        <w:rPr>
          <w:rFonts w:ascii="Times New Roman" w:hAnsi="Times New Roman" w:cs="Times New Roman"/>
          <w:sz w:val="28"/>
          <w:szCs w:val="28"/>
        </w:rPr>
        <w:t xml:space="preserve"> «Об учреждении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коммунального хозяйства администрации города Новокузнецка и о внесении изменений в решение Новокузнецкого городского Совета народных депутатов от 30.09.2009 № 36 «Об утверждении структуры администрации города Новокузнецка». Опубликовано 02.03.2023. Начало действия редакции – 02.03.2023.</w:t>
      </w:r>
    </w:p>
    <w:p w:rsidR="000C324F" w:rsidRDefault="000C324F" w:rsidP="00444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324F" w:rsidRPr="004D0762" w:rsidRDefault="000C324F" w:rsidP="00444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24F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Постановление Правительства РФ от 29.12.2022 № 2516</w:t>
      </w:r>
      <w:r w:rsidRPr="000C324F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Правительства Российской Федерации от 10 марта 2022 г. № 336». Опубликовано 30.12.2022. Начало действия документа - 30.12.2022.</w:t>
      </w:r>
    </w:p>
    <w:p w:rsidR="004447C2" w:rsidRDefault="004447C2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C324F" w:rsidRPr="000C324F" w:rsidRDefault="000C324F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24F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 xml:space="preserve">Постановление Правительства РФ от 10.11.2022 № 2036 </w:t>
      </w:r>
      <w:r w:rsidRPr="000C324F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Российской Федерации от 10 марта 2022 г. № 336». Опубликовано 11.11.2022. Начало действия документа - 19.11.2022.</w:t>
      </w:r>
    </w:p>
    <w:p w:rsidR="000C324F" w:rsidRDefault="000C324F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</w:pPr>
    </w:p>
    <w:p w:rsidR="000C324F" w:rsidRDefault="000C324F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</w:pPr>
    </w:p>
    <w:p w:rsidR="004447C2" w:rsidRDefault="000C324F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324F">
        <w:rPr>
          <w:rFonts w:ascii="Times New Roman" w:hAnsi="Times New Roman" w:cs="Times New Roman"/>
          <w:color w:val="5B9BD5" w:themeColor="accent1"/>
          <w:sz w:val="28"/>
          <w:szCs w:val="28"/>
          <w:u w:val="single"/>
        </w:rPr>
        <w:t>Федеральный закон от 04.11.2022 № 411-ФЗ</w:t>
      </w:r>
      <w:r w:rsidRPr="000C324F">
        <w:rPr>
          <w:rFonts w:ascii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0C324F">
        <w:rPr>
          <w:rFonts w:ascii="Times New Roman" w:hAnsi="Times New Roman" w:cs="Times New Roman"/>
          <w:sz w:val="28"/>
          <w:szCs w:val="28"/>
        </w:rPr>
        <w:t>«О внесении изменений в статьи 7.29.2 и 19.6.1 Кодекса Российской Федерации об административных правонарушениях». Опубликовано 04.11.2022. Начало действия документа - 04.11.2022.</w:t>
      </w:r>
    </w:p>
    <w:p w:rsidR="000C324F" w:rsidRDefault="000C324F" w:rsidP="00BB37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02E8" w:rsidRDefault="00621FA4" w:rsidP="009402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Федеральный закон от </w:t>
      </w:r>
      <w:r w:rsidR="00600C8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31.07.2020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="005267A7"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№</w:t>
      </w:r>
      <w:r w:rsidR="00297C4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2</w:t>
      </w:r>
      <w:r w:rsidR="00600C86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4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7-ФЗ</w:t>
      </w:r>
      <w:r w:rsidRPr="00B6795B">
        <w:rPr>
          <w:rFonts w:ascii="Times New Roman" w:hAnsi="Times New Roman" w:cs="Times New Roman"/>
          <w:color w:val="2E74B5" w:themeColor="accent1" w:themeShade="BF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</w:t>
      </w:r>
      <w:r w:rsidR="00600C86">
        <w:rPr>
          <w:rFonts w:ascii="Times New Roman" w:hAnsi="Times New Roman" w:cs="Times New Roman"/>
          <w:sz w:val="28"/>
          <w:szCs w:val="28"/>
        </w:rPr>
        <w:t>б обязательных требованиях в Российской Федерации »</w:t>
      </w:r>
      <w:r w:rsidR="00B6795B">
        <w:rPr>
          <w:rFonts w:ascii="Times New Roman" w:hAnsi="Times New Roman" w:cs="Times New Roman"/>
          <w:sz w:val="28"/>
          <w:szCs w:val="28"/>
        </w:rPr>
        <w:t>.</w:t>
      </w:r>
      <w:r w:rsidR="00B6795B" w:rsidRPr="00B6795B">
        <w:rPr>
          <w:rFonts w:ascii="Times New Roman" w:hAnsi="Times New Roman" w:cs="Times New Roman"/>
          <w:sz w:val="28"/>
          <w:szCs w:val="28"/>
        </w:rPr>
        <w:t xml:space="preserve"> </w:t>
      </w:r>
      <w:r w:rsidR="00B6795B">
        <w:rPr>
          <w:rFonts w:ascii="Times New Roman" w:hAnsi="Times New Roman" w:cs="Times New Roman"/>
          <w:sz w:val="28"/>
          <w:szCs w:val="28"/>
        </w:rPr>
        <w:t>Опубликовано</w:t>
      </w:r>
      <w:r w:rsidR="00B6795B" w:rsidRPr="005A2F62">
        <w:rPr>
          <w:rFonts w:ascii="Times New Roman" w:hAnsi="Times New Roman" w:cs="Times New Roman"/>
          <w:sz w:val="28"/>
          <w:szCs w:val="28"/>
        </w:rPr>
        <w:t xml:space="preserve"> </w:t>
      </w:r>
      <w:r w:rsidR="00F3716B">
        <w:rPr>
          <w:rFonts w:ascii="Times New Roman" w:hAnsi="Times New Roman" w:cs="Times New Roman"/>
          <w:sz w:val="28"/>
          <w:szCs w:val="28"/>
        </w:rPr>
        <w:t>24.09</w:t>
      </w:r>
      <w:r w:rsidR="009402E8">
        <w:rPr>
          <w:rFonts w:ascii="Times New Roman" w:hAnsi="Times New Roman" w:cs="Times New Roman"/>
          <w:sz w:val="28"/>
          <w:szCs w:val="28"/>
        </w:rPr>
        <w:t>.2022</w:t>
      </w:r>
      <w:r w:rsidR="00B6795B">
        <w:rPr>
          <w:rFonts w:ascii="Times New Roman" w:hAnsi="Times New Roman" w:cs="Times New Roman"/>
          <w:sz w:val="28"/>
          <w:szCs w:val="28"/>
        </w:rPr>
        <w:t>.</w:t>
      </w:r>
      <w:r w:rsidR="009402E8">
        <w:rPr>
          <w:rFonts w:ascii="Times New Roman" w:hAnsi="Times New Roman" w:cs="Times New Roman"/>
          <w:sz w:val="28"/>
          <w:szCs w:val="28"/>
        </w:rPr>
        <w:t xml:space="preserve">  Начало действия документа </w:t>
      </w:r>
      <w:r w:rsidR="00F3716B">
        <w:rPr>
          <w:rFonts w:ascii="Times New Roman" w:hAnsi="Times New Roman" w:cs="Times New Roman"/>
          <w:sz w:val="28"/>
          <w:szCs w:val="28"/>
        </w:rPr>
        <w:t>–</w:t>
      </w:r>
      <w:r w:rsidR="009402E8">
        <w:rPr>
          <w:rFonts w:ascii="Times New Roman" w:hAnsi="Times New Roman" w:cs="Times New Roman"/>
          <w:sz w:val="28"/>
          <w:szCs w:val="28"/>
        </w:rPr>
        <w:t xml:space="preserve"> </w:t>
      </w:r>
      <w:r w:rsidR="00F3716B">
        <w:rPr>
          <w:rFonts w:ascii="Times New Roman" w:hAnsi="Times New Roman" w:cs="Times New Roman"/>
          <w:sz w:val="28"/>
          <w:szCs w:val="28"/>
        </w:rPr>
        <w:t>24.09</w:t>
      </w:r>
      <w:r w:rsidR="009402E8">
        <w:rPr>
          <w:rFonts w:ascii="Times New Roman" w:hAnsi="Times New Roman" w:cs="Times New Roman"/>
          <w:sz w:val="28"/>
          <w:szCs w:val="28"/>
        </w:rPr>
        <w:t>.2022 (за исключением отдельных положений).</w:t>
      </w:r>
    </w:p>
    <w:p w:rsidR="00B6795B" w:rsidRPr="00664558" w:rsidRDefault="00B6795B" w:rsidP="0066455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2C4D" w:rsidRPr="004D0762" w:rsidRDefault="004447C2" w:rsidP="005656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>Федеральный закон от 13.07.2022 №</w:t>
      </w:r>
      <w:r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 </w:t>
      </w:r>
      <w:r w:rsidRPr="009C6375">
        <w:rPr>
          <w:rFonts w:ascii="Times New Roman" w:hAnsi="Times New Roman" w:cs="Times New Roman"/>
          <w:color w:val="2E74B5" w:themeColor="accent1" w:themeShade="BF"/>
          <w:sz w:val="28"/>
          <w:szCs w:val="28"/>
          <w:u w:val="single"/>
        </w:rPr>
        <w:t xml:space="preserve">235-ФЗ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64558">
        <w:rPr>
          <w:rFonts w:ascii="Times New Roman" w:hAnsi="Times New Roman" w:cs="Times New Roman"/>
          <w:sz w:val="28"/>
          <w:szCs w:val="28"/>
        </w:rPr>
        <w:t>О внесении изменений в статью 15.25 Кодекса Российской Федерации об а</w:t>
      </w:r>
      <w:r>
        <w:rPr>
          <w:rFonts w:ascii="Times New Roman" w:hAnsi="Times New Roman" w:cs="Times New Roman"/>
          <w:sz w:val="28"/>
          <w:szCs w:val="28"/>
        </w:rPr>
        <w:t>дминистративных правонарушениях».</w:t>
      </w:r>
      <w:r w:rsidRPr="00B6795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Опубликовано</w:t>
      </w:r>
      <w:r w:rsidRPr="005A2F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13.07.2022. Начало </w:t>
      </w:r>
      <w:r w:rsidR="00565651">
        <w:rPr>
          <w:rFonts w:ascii="Times New Roman" w:hAnsi="Times New Roman" w:cs="Times New Roman"/>
          <w:sz w:val="28"/>
          <w:szCs w:val="28"/>
        </w:rPr>
        <w:t>действия редакции - 19.12.2022.</w:t>
      </w:r>
      <w:bookmarkStart w:id="0" w:name="_GoBack"/>
      <w:bookmarkEnd w:id="0"/>
    </w:p>
    <w:sectPr w:rsidR="00452C4D" w:rsidRPr="004D0762" w:rsidSect="00AC2FD1">
      <w:headerReference w:type="default" r:id="rId10"/>
      <w:pgSz w:w="11905" w:h="16838" w:code="9"/>
      <w:pgMar w:top="1134" w:right="851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081D" w:rsidRDefault="00E4081D" w:rsidP="00AC2FD1">
      <w:pPr>
        <w:spacing w:after="0" w:line="240" w:lineRule="auto"/>
      </w:pPr>
      <w:r>
        <w:separator/>
      </w:r>
    </w:p>
  </w:endnote>
  <w:endnote w:type="continuationSeparator" w:id="0">
    <w:p w:rsidR="00E4081D" w:rsidRDefault="00E4081D" w:rsidP="00AC2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081D" w:rsidRDefault="00E4081D" w:rsidP="00AC2FD1">
      <w:pPr>
        <w:spacing w:after="0" w:line="240" w:lineRule="auto"/>
      </w:pPr>
      <w:r>
        <w:separator/>
      </w:r>
    </w:p>
  </w:footnote>
  <w:footnote w:type="continuationSeparator" w:id="0">
    <w:p w:rsidR="00E4081D" w:rsidRDefault="00E4081D" w:rsidP="00AC2F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453729"/>
      <w:docPartObj>
        <w:docPartGallery w:val="Page Numbers (Top of Page)"/>
        <w:docPartUnique/>
      </w:docPartObj>
    </w:sdtPr>
    <w:sdtEndPr/>
    <w:sdtContent>
      <w:p w:rsidR="00AC2FD1" w:rsidRDefault="00AC2FD1">
        <w:pPr>
          <w:pStyle w:val="a3"/>
          <w:jc w:val="center"/>
        </w:pPr>
      </w:p>
      <w:p w:rsidR="00AC2FD1" w:rsidRDefault="00AC2FD1">
        <w:pPr>
          <w:pStyle w:val="a3"/>
          <w:jc w:val="center"/>
        </w:pPr>
      </w:p>
      <w:p w:rsidR="00AC2FD1" w:rsidRDefault="00AC2F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651">
          <w:rPr>
            <w:noProof/>
          </w:rPr>
          <w:t>2</w:t>
        </w:r>
        <w:r>
          <w:fldChar w:fldCharType="end"/>
        </w:r>
      </w:p>
    </w:sdtContent>
  </w:sdt>
  <w:p w:rsidR="00AC2FD1" w:rsidRDefault="00AC2F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0D"/>
    <w:rsid w:val="00012B31"/>
    <w:rsid w:val="00020E1D"/>
    <w:rsid w:val="00064728"/>
    <w:rsid w:val="00073E3D"/>
    <w:rsid w:val="00094A9A"/>
    <w:rsid w:val="000A76BC"/>
    <w:rsid w:val="000B1EE3"/>
    <w:rsid w:val="000C324F"/>
    <w:rsid w:val="000E558D"/>
    <w:rsid w:val="0010160C"/>
    <w:rsid w:val="001653E0"/>
    <w:rsid w:val="00190EB5"/>
    <w:rsid w:val="001F3CC6"/>
    <w:rsid w:val="001F52C9"/>
    <w:rsid w:val="0020767E"/>
    <w:rsid w:val="0022189D"/>
    <w:rsid w:val="00222046"/>
    <w:rsid w:val="00233AD5"/>
    <w:rsid w:val="002663B3"/>
    <w:rsid w:val="0027769C"/>
    <w:rsid w:val="00283331"/>
    <w:rsid w:val="0029144B"/>
    <w:rsid w:val="0029291C"/>
    <w:rsid w:val="002977A2"/>
    <w:rsid w:val="00297C46"/>
    <w:rsid w:val="002B2688"/>
    <w:rsid w:val="002C1516"/>
    <w:rsid w:val="002C7AFA"/>
    <w:rsid w:val="002D01B0"/>
    <w:rsid w:val="002E4F71"/>
    <w:rsid w:val="00303F68"/>
    <w:rsid w:val="003073EC"/>
    <w:rsid w:val="00341406"/>
    <w:rsid w:val="00343CD7"/>
    <w:rsid w:val="00356D27"/>
    <w:rsid w:val="00376F0D"/>
    <w:rsid w:val="00384977"/>
    <w:rsid w:val="003904FA"/>
    <w:rsid w:val="003E282E"/>
    <w:rsid w:val="003F2F9D"/>
    <w:rsid w:val="004079E3"/>
    <w:rsid w:val="00416D72"/>
    <w:rsid w:val="00444506"/>
    <w:rsid w:val="004447C2"/>
    <w:rsid w:val="00452C4D"/>
    <w:rsid w:val="00470B61"/>
    <w:rsid w:val="00484B66"/>
    <w:rsid w:val="004D0762"/>
    <w:rsid w:val="00510511"/>
    <w:rsid w:val="00523BB7"/>
    <w:rsid w:val="005267A7"/>
    <w:rsid w:val="005412F9"/>
    <w:rsid w:val="00565651"/>
    <w:rsid w:val="00576C5B"/>
    <w:rsid w:val="00597615"/>
    <w:rsid w:val="005A14F4"/>
    <w:rsid w:val="005A2F62"/>
    <w:rsid w:val="005B1277"/>
    <w:rsid w:val="005B4831"/>
    <w:rsid w:val="005F6D43"/>
    <w:rsid w:val="00600C86"/>
    <w:rsid w:val="006178B9"/>
    <w:rsid w:val="00621FA4"/>
    <w:rsid w:val="00632B84"/>
    <w:rsid w:val="0065650D"/>
    <w:rsid w:val="00656B8A"/>
    <w:rsid w:val="00664558"/>
    <w:rsid w:val="00682C29"/>
    <w:rsid w:val="00702D12"/>
    <w:rsid w:val="007373D7"/>
    <w:rsid w:val="00742A36"/>
    <w:rsid w:val="007812BE"/>
    <w:rsid w:val="007A0E86"/>
    <w:rsid w:val="007A721B"/>
    <w:rsid w:val="007B7FDF"/>
    <w:rsid w:val="007C25DF"/>
    <w:rsid w:val="007C2D7B"/>
    <w:rsid w:val="007D6F5E"/>
    <w:rsid w:val="007E7610"/>
    <w:rsid w:val="0086691B"/>
    <w:rsid w:val="00866D37"/>
    <w:rsid w:val="008863CD"/>
    <w:rsid w:val="0089130B"/>
    <w:rsid w:val="008A442D"/>
    <w:rsid w:val="008B1B89"/>
    <w:rsid w:val="008D2384"/>
    <w:rsid w:val="008F19BA"/>
    <w:rsid w:val="009402E8"/>
    <w:rsid w:val="00952659"/>
    <w:rsid w:val="00985AFA"/>
    <w:rsid w:val="0099226A"/>
    <w:rsid w:val="009B0317"/>
    <w:rsid w:val="009B529C"/>
    <w:rsid w:val="009C6375"/>
    <w:rsid w:val="009D4DF7"/>
    <w:rsid w:val="009F1BFC"/>
    <w:rsid w:val="00A215C9"/>
    <w:rsid w:val="00A426EA"/>
    <w:rsid w:val="00A470F6"/>
    <w:rsid w:val="00A55D44"/>
    <w:rsid w:val="00A87120"/>
    <w:rsid w:val="00A95738"/>
    <w:rsid w:val="00AC2FD1"/>
    <w:rsid w:val="00AE2CD3"/>
    <w:rsid w:val="00AE679D"/>
    <w:rsid w:val="00AF7352"/>
    <w:rsid w:val="00B115D4"/>
    <w:rsid w:val="00B253FC"/>
    <w:rsid w:val="00B366B5"/>
    <w:rsid w:val="00B6795B"/>
    <w:rsid w:val="00BB3775"/>
    <w:rsid w:val="00BB5359"/>
    <w:rsid w:val="00BC0B84"/>
    <w:rsid w:val="00BC4C93"/>
    <w:rsid w:val="00C244E6"/>
    <w:rsid w:val="00C4155D"/>
    <w:rsid w:val="00C60875"/>
    <w:rsid w:val="00CA59AE"/>
    <w:rsid w:val="00CB5DB6"/>
    <w:rsid w:val="00CD3C64"/>
    <w:rsid w:val="00CF3247"/>
    <w:rsid w:val="00D0000B"/>
    <w:rsid w:val="00D25A6A"/>
    <w:rsid w:val="00D461E4"/>
    <w:rsid w:val="00D93A34"/>
    <w:rsid w:val="00D94974"/>
    <w:rsid w:val="00DA7EE6"/>
    <w:rsid w:val="00DE3FB8"/>
    <w:rsid w:val="00DE58C3"/>
    <w:rsid w:val="00DE7FDD"/>
    <w:rsid w:val="00E23B75"/>
    <w:rsid w:val="00E27199"/>
    <w:rsid w:val="00E358A5"/>
    <w:rsid w:val="00E4081D"/>
    <w:rsid w:val="00E42133"/>
    <w:rsid w:val="00E450F7"/>
    <w:rsid w:val="00E64860"/>
    <w:rsid w:val="00EA2268"/>
    <w:rsid w:val="00EA2907"/>
    <w:rsid w:val="00EA6931"/>
    <w:rsid w:val="00F04F93"/>
    <w:rsid w:val="00F35EE4"/>
    <w:rsid w:val="00F3716B"/>
    <w:rsid w:val="00F47F8A"/>
    <w:rsid w:val="00F70247"/>
    <w:rsid w:val="00F746B4"/>
    <w:rsid w:val="00F83CF6"/>
    <w:rsid w:val="00F91075"/>
    <w:rsid w:val="00F96C58"/>
    <w:rsid w:val="00FB1711"/>
    <w:rsid w:val="00FB7F1C"/>
    <w:rsid w:val="00FC1763"/>
    <w:rsid w:val="00FF25F6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imate-textitem-inner">
    <w:name w:val="animate-text__item-inner"/>
    <w:basedOn w:val="a0"/>
    <w:rsid w:val="007E7610"/>
  </w:style>
  <w:style w:type="paragraph" w:styleId="a3">
    <w:name w:val="header"/>
    <w:basedOn w:val="a"/>
    <w:link w:val="a4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FD1"/>
  </w:style>
  <w:style w:type="paragraph" w:styleId="a5">
    <w:name w:val="footer"/>
    <w:basedOn w:val="a"/>
    <w:link w:val="a6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nimate-textitem-inner">
    <w:name w:val="animate-text__item-inner"/>
    <w:basedOn w:val="a0"/>
    <w:rsid w:val="007E7610"/>
  </w:style>
  <w:style w:type="paragraph" w:styleId="a3">
    <w:name w:val="header"/>
    <w:basedOn w:val="a"/>
    <w:link w:val="a4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2FD1"/>
  </w:style>
  <w:style w:type="paragraph" w:styleId="a5">
    <w:name w:val="footer"/>
    <w:basedOn w:val="a"/>
    <w:link w:val="a6"/>
    <w:uiPriority w:val="99"/>
    <w:unhideWhenUsed/>
    <w:rsid w:val="00AC2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2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8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2472&amp;dst=1000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22472&amp;dst=100047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22472&amp;dst=100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Меркель</cp:lastModifiedBy>
  <cp:revision>96</cp:revision>
  <dcterms:created xsi:type="dcterms:W3CDTF">2023-02-22T02:42:00Z</dcterms:created>
  <dcterms:modified xsi:type="dcterms:W3CDTF">2024-07-17T07:45:00Z</dcterms:modified>
</cp:coreProperties>
</file>